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6B4" w:rsidRDefault="00236427" w:rsidP="00D176EA">
      <w:pPr>
        <w:ind w:left="1260" w:hanging="1260"/>
      </w:pPr>
      <w:r>
        <w:rPr>
          <w:noProof/>
        </w:rPr>
        <w:pict>
          <v:shapetype id="_x0000_t202" coordsize="21600,21600" o:spt="202" path="m,l,21600r21600,l21600,xe">
            <v:stroke joinstyle="miter"/>
            <v:path gradientshapeok="t" o:connecttype="rect"/>
          </v:shapetype>
          <v:shape id="_x0000_s1202" type="#_x0000_t202" style="position:absolute;left:0;text-align:left;margin-left:471.9pt;margin-top:833.45pt;width:317.35pt;height:291.6pt;z-index:251736064" filled="f" stroked="f">
            <v:textbox inset="5.85pt,.7pt,5.85pt,.7pt">
              <w:txbxContent>
                <w:p w:rsidR="006830E0" w:rsidRPr="00B016B6" w:rsidRDefault="006830E0">
                  <w:pPr>
                    <w:rPr>
                      <w:rFonts w:hint="eastAsia"/>
                      <w:sz w:val="28"/>
                      <w:szCs w:val="28"/>
                    </w:rPr>
                  </w:pPr>
                  <w:r>
                    <w:rPr>
                      <w:rFonts w:hint="eastAsia"/>
                      <w:sz w:val="32"/>
                      <w:szCs w:val="32"/>
                    </w:rPr>
                    <w:t xml:space="preserve">　</w:t>
                  </w:r>
                  <w:r w:rsidRPr="004411BB">
                    <w:rPr>
                      <w:rFonts w:hint="eastAsia"/>
                      <w:color w:val="FF0000"/>
                      <w:sz w:val="28"/>
                      <w:szCs w:val="28"/>
                    </w:rPr>
                    <w:t>毎月１７日</w:t>
                  </w:r>
                  <w:r w:rsidR="00B016B6" w:rsidRPr="004411BB">
                    <w:rPr>
                      <w:rFonts w:hint="eastAsia"/>
                      <w:color w:val="FF0000"/>
                      <w:sz w:val="28"/>
                      <w:szCs w:val="28"/>
                    </w:rPr>
                    <w:t>午後３時</w:t>
                  </w:r>
                  <w:r w:rsidR="004411BB">
                    <w:rPr>
                      <w:rFonts w:hint="eastAsia"/>
                      <w:color w:val="FF0000"/>
                      <w:sz w:val="28"/>
                      <w:szCs w:val="28"/>
                    </w:rPr>
                    <w:t>から</w:t>
                  </w:r>
                  <w:r w:rsidRPr="00B016B6">
                    <w:rPr>
                      <w:rFonts w:hint="eastAsia"/>
                      <w:sz w:val="28"/>
                      <w:szCs w:val="28"/>
                    </w:rPr>
                    <w:t>行われている</w:t>
                  </w:r>
                  <w:r w:rsidRPr="004411BB">
                    <w:rPr>
                      <w:rFonts w:hint="eastAsia"/>
                      <w:color w:val="FF0000"/>
                      <w:sz w:val="28"/>
                      <w:szCs w:val="28"/>
                    </w:rPr>
                    <w:t>「大安楽日」</w:t>
                  </w:r>
                  <w:r w:rsidRPr="00B016B6">
                    <w:rPr>
                      <w:rFonts w:hint="eastAsia"/>
                      <w:sz w:val="28"/>
                      <w:szCs w:val="28"/>
                    </w:rPr>
                    <w:t>。</w:t>
                  </w:r>
                  <w:r w:rsidR="00B016B6">
                    <w:rPr>
                      <w:rFonts w:hint="eastAsia"/>
                      <w:sz w:val="28"/>
                      <w:szCs w:val="28"/>
                    </w:rPr>
                    <w:t>何度もご案内しております様に、</w:t>
                  </w:r>
                  <w:r w:rsidRPr="00B016B6">
                    <w:rPr>
                      <w:rFonts w:hint="eastAsia"/>
                      <w:sz w:val="28"/>
                      <w:szCs w:val="28"/>
                    </w:rPr>
                    <w:t>写経と写仏、童謡やカラオケ、御詠歌を行っています。</w:t>
                  </w:r>
                </w:p>
                <w:p w:rsidR="00B016B6" w:rsidRDefault="006830E0">
                  <w:pPr>
                    <w:rPr>
                      <w:rFonts w:hint="eastAsia"/>
                      <w:sz w:val="28"/>
                      <w:szCs w:val="28"/>
                    </w:rPr>
                  </w:pPr>
                  <w:r w:rsidRPr="00B016B6">
                    <w:rPr>
                      <w:rFonts w:hint="eastAsia"/>
                      <w:sz w:val="28"/>
                      <w:szCs w:val="28"/>
                    </w:rPr>
                    <w:t xml:space="preserve">　字や線を書いたりすることは手や頭の体操になり</w:t>
                  </w:r>
                  <w:r w:rsidR="00B016B6">
                    <w:rPr>
                      <w:rFonts w:hint="eastAsia"/>
                      <w:sz w:val="28"/>
                      <w:szCs w:val="28"/>
                    </w:rPr>
                    <w:t>ます。御詠歌では声を出してお唱えするのと同時に鈴と鉦を鳴らし</w:t>
                  </w:r>
                  <w:r w:rsidRPr="00B016B6">
                    <w:rPr>
                      <w:rFonts w:hint="eastAsia"/>
                      <w:sz w:val="28"/>
                      <w:szCs w:val="28"/>
                    </w:rPr>
                    <w:t>、同時にいくつかの動作をするので、これ</w:t>
                  </w:r>
                  <w:r w:rsidR="00B016B6" w:rsidRPr="00B016B6">
                    <w:rPr>
                      <w:rFonts w:hint="eastAsia"/>
                      <w:sz w:val="28"/>
                      <w:szCs w:val="28"/>
                    </w:rPr>
                    <w:t>も手や頭の体操になったり、発声で心肺機能を高める効果があります。月に１回でもしているのとしていないのとでは大きな差があります。</w:t>
                  </w:r>
                </w:p>
                <w:p w:rsidR="006830E0" w:rsidRPr="00B016B6" w:rsidRDefault="00B016B6" w:rsidP="00B016B6">
                  <w:pPr>
                    <w:ind w:firstLineChars="100" w:firstLine="280"/>
                    <w:rPr>
                      <w:sz w:val="28"/>
                      <w:szCs w:val="28"/>
                    </w:rPr>
                  </w:pPr>
                  <w:r w:rsidRPr="00B016B6">
                    <w:rPr>
                      <w:rFonts w:hint="eastAsia"/>
                      <w:sz w:val="28"/>
                      <w:szCs w:val="28"/>
                    </w:rPr>
                    <w:t>今さかんに認知症のことがテレビや新聞などで報道されています。</w:t>
                  </w:r>
                  <w:r>
                    <w:rPr>
                      <w:rFonts w:hint="eastAsia"/>
                      <w:sz w:val="28"/>
                      <w:szCs w:val="28"/>
                    </w:rPr>
                    <w:t>元気に健康で歳を重ねていくためにも、是非お寺におでかけになり、一緒に「大安楽日」をお過ごしになりませんか？美味しいお茶菓子や漬物をご用意して寺族一同心よりお待ち申し上げております。</w:t>
                  </w:r>
                  <w:r w:rsidR="004411BB">
                    <w:rPr>
                      <w:rFonts w:hint="eastAsia"/>
                      <w:sz w:val="28"/>
                      <w:szCs w:val="28"/>
                    </w:rPr>
                    <w:t>(</w:t>
                  </w:r>
                  <w:r w:rsidR="004411BB">
                    <w:rPr>
                      <w:rFonts w:hint="eastAsia"/>
                      <w:sz w:val="28"/>
                      <w:szCs w:val="28"/>
                    </w:rPr>
                    <w:t>参加費無料</w:t>
                  </w:r>
                  <w:r w:rsidR="004411BB">
                    <w:rPr>
                      <w:rFonts w:hint="eastAsia"/>
                      <w:sz w:val="28"/>
                      <w:szCs w:val="28"/>
                    </w:rPr>
                    <w:t>)</w:t>
                  </w:r>
                </w:p>
              </w:txbxContent>
            </v:textbox>
          </v:shape>
        </w:pict>
      </w:r>
      <w:r w:rsidR="00EF4F68">
        <w:rPr>
          <w:noProof/>
        </w:rPr>
        <w:pict>
          <v:shape id="_x0000_s1219" type="#_x0000_t202" style="position:absolute;left:0;text-align:left;margin-left:392.4pt;margin-top:1074.05pt;width:87pt;height:46.5pt;z-index:251753472" filled="f" stroked="f">
            <v:textbox inset="5.85pt,.7pt,5.85pt,.7pt">
              <w:txbxContent>
                <w:p w:rsidR="00EF4F68" w:rsidRDefault="00EF4F68">
                  <w:r>
                    <w:rPr>
                      <w:noProof/>
                    </w:rPr>
                    <w:drawing>
                      <wp:inline distT="0" distB="0" distL="0" distR="0">
                        <wp:extent cx="946785" cy="676275"/>
                        <wp:effectExtent l="19050" t="0" r="5715" b="0"/>
                        <wp:docPr id="715" name="図 715" descr="http://bluedaisy.rdy.jp/bd/bdsozai/illust/summer_event/obon/bd_lotu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bluedaisy.rdy.jp/bd/bdsozai/illust/summer_event/obon/bd_lotus3.gif"/>
                                <pic:cNvPicPr>
                                  <a:picLocks noChangeAspect="1" noChangeArrowheads="1"/>
                                </pic:cNvPicPr>
                              </pic:nvPicPr>
                              <pic:blipFill>
                                <a:blip r:embed="rId6"/>
                                <a:srcRect/>
                                <a:stretch>
                                  <a:fillRect/>
                                </a:stretch>
                              </pic:blipFill>
                              <pic:spPr bwMode="auto">
                                <a:xfrm>
                                  <a:off x="0" y="0"/>
                                  <a:ext cx="946785" cy="676275"/>
                                </a:xfrm>
                                <a:prstGeom prst="rect">
                                  <a:avLst/>
                                </a:prstGeom>
                                <a:noFill/>
                                <a:ln w="9525">
                                  <a:noFill/>
                                  <a:miter lim="800000"/>
                                  <a:headEnd/>
                                  <a:tailEnd/>
                                </a:ln>
                              </pic:spPr>
                            </pic:pic>
                          </a:graphicData>
                        </a:graphic>
                      </wp:inline>
                    </w:drawing>
                  </w:r>
                </w:p>
              </w:txbxContent>
            </v:textbox>
          </v:shape>
        </w:pict>
      </w:r>
      <w:r w:rsidR="00EF4F68">
        <w:rPr>
          <w:noProof/>
        </w:rPr>
        <w:pict>
          <v:shape id="_x0000_s1218" type="#_x0000_t202" style="position:absolute;left:0;text-align:left;margin-left:233.4pt;margin-top:799.2pt;width:238.5pt;height:24.5pt;z-index:251752448" filled="f" stroked="f">
            <v:textbox inset="5.85pt,.7pt,5.85pt,.7pt">
              <w:txbxContent>
                <w:p w:rsidR="00EF4F68" w:rsidRDefault="00EF4F68">
                  <w:r>
                    <w:rPr>
                      <w:noProof/>
                    </w:rPr>
                    <w:drawing>
                      <wp:inline distT="0" distB="0" distL="0" distR="0">
                        <wp:extent cx="2870835" cy="189265"/>
                        <wp:effectExtent l="19050" t="0" r="5715" b="0"/>
                        <wp:docPr id="706" name="図 706" descr="http://www.wanpug.com/illust/illust4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www.wanpug.com/illust/illust4107.png"/>
                                <pic:cNvPicPr>
                                  <a:picLocks noChangeAspect="1" noChangeArrowheads="1"/>
                                </pic:cNvPicPr>
                              </pic:nvPicPr>
                              <pic:blipFill>
                                <a:blip r:embed="rId7"/>
                                <a:srcRect/>
                                <a:stretch>
                                  <a:fillRect/>
                                </a:stretch>
                              </pic:blipFill>
                              <pic:spPr bwMode="auto">
                                <a:xfrm>
                                  <a:off x="0" y="0"/>
                                  <a:ext cx="2870835" cy="189265"/>
                                </a:xfrm>
                                <a:prstGeom prst="rect">
                                  <a:avLst/>
                                </a:prstGeom>
                                <a:noFill/>
                                <a:ln w="9525">
                                  <a:noFill/>
                                  <a:miter lim="800000"/>
                                  <a:headEnd/>
                                  <a:tailEnd/>
                                </a:ln>
                              </pic:spPr>
                            </pic:pic>
                          </a:graphicData>
                        </a:graphic>
                      </wp:inline>
                    </w:drawing>
                  </w:r>
                </w:p>
              </w:txbxContent>
            </v:textbox>
          </v:shape>
        </w:pict>
      </w:r>
      <w:r w:rsidR="00A17CB9">
        <w:rPr>
          <w:noProof/>
        </w:rPr>
        <w:pict>
          <v:shape id="_x0000_s1217" type="#_x0000_t202" style="position:absolute;left:0;text-align:left;margin-left:552.3pt;margin-top:764.5pt;width:53.85pt;height:38.95pt;z-index:251751424" filled="f" stroked="f">
            <v:textbox style="mso-next-textbox:#_x0000_s1217" inset="5.85pt,.7pt,5.85pt,.7pt">
              <w:txbxContent>
                <w:p w:rsidR="00A17CB9" w:rsidRDefault="00EF4F68">
                  <w:r>
                    <w:rPr>
                      <w:noProof/>
                    </w:rPr>
                    <w:drawing>
                      <wp:inline distT="0" distB="0" distL="0" distR="0">
                        <wp:extent cx="432797" cy="419100"/>
                        <wp:effectExtent l="19050" t="0" r="5353" b="0"/>
                        <wp:docPr id="703" name="図 703" descr="http://www.wanpug.com/illust/illust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www.wanpug.com/illust/illust2009.png"/>
                                <pic:cNvPicPr>
                                  <a:picLocks noChangeAspect="1" noChangeArrowheads="1"/>
                                </pic:cNvPicPr>
                              </pic:nvPicPr>
                              <pic:blipFill>
                                <a:blip r:embed="rId8"/>
                                <a:srcRect/>
                                <a:stretch>
                                  <a:fillRect/>
                                </a:stretch>
                              </pic:blipFill>
                              <pic:spPr bwMode="auto">
                                <a:xfrm>
                                  <a:off x="0" y="0"/>
                                  <a:ext cx="433646" cy="419922"/>
                                </a:xfrm>
                                <a:prstGeom prst="rect">
                                  <a:avLst/>
                                </a:prstGeom>
                                <a:noFill/>
                                <a:ln w="9525">
                                  <a:noFill/>
                                  <a:miter lim="800000"/>
                                  <a:headEnd/>
                                  <a:tailEnd/>
                                </a:ln>
                              </pic:spPr>
                            </pic:pic>
                          </a:graphicData>
                        </a:graphic>
                      </wp:inline>
                    </w:drawing>
                  </w:r>
                </w:p>
              </w:txbxContent>
            </v:textbox>
          </v:shape>
        </w:pict>
      </w:r>
      <w:r w:rsidR="00A17CB9">
        <w:rPr>
          <w:noProof/>
        </w:rPr>
        <w:pict>
          <v:shape id="_x0000_s1216" type="#_x0000_t202" style="position:absolute;left:0;text-align:left;margin-left:486.15pt;margin-top:1pt;width:128.25pt;height:85.35pt;z-index:251750400" filled="f" stroked="f">
            <v:textbox inset="5.85pt,.7pt,5.85pt,.7pt">
              <w:txbxContent>
                <w:p w:rsidR="00A17CB9" w:rsidRDefault="00A17CB9">
                  <w:r>
                    <w:rPr>
                      <w:noProof/>
                    </w:rPr>
                    <w:drawing>
                      <wp:inline distT="0" distB="0" distL="0" distR="0">
                        <wp:extent cx="1362075" cy="933178"/>
                        <wp:effectExtent l="0" t="0" r="0" b="0"/>
                        <wp:docPr id="694" name="図 694" descr="http://sozaishu.up.seesaa.net/image/23320B2D6B2D0A1BFFirework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sozaishu.up.seesaa.net/image/23320B2D6B2D0A1BFFireworks.gif"/>
                                <pic:cNvPicPr>
                                  <a:picLocks noChangeAspect="1" noChangeArrowheads="1"/>
                                </pic:cNvPicPr>
                              </pic:nvPicPr>
                              <pic:blipFill>
                                <a:blip r:embed="rId9"/>
                                <a:srcRect/>
                                <a:stretch>
                                  <a:fillRect/>
                                </a:stretch>
                              </pic:blipFill>
                              <pic:spPr bwMode="auto">
                                <a:xfrm>
                                  <a:off x="0" y="0"/>
                                  <a:ext cx="1367579" cy="936949"/>
                                </a:xfrm>
                                <a:prstGeom prst="rect">
                                  <a:avLst/>
                                </a:prstGeom>
                                <a:noFill/>
                                <a:ln w="9525">
                                  <a:noFill/>
                                  <a:miter lim="800000"/>
                                  <a:headEnd/>
                                  <a:tailEnd/>
                                </a:ln>
                              </pic:spPr>
                            </pic:pic>
                          </a:graphicData>
                        </a:graphic>
                      </wp:inline>
                    </w:drawing>
                  </w:r>
                </w:p>
              </w:txbxContent>
            </v:textbox>
          </v:shape>
        </w:pict>
      </w:r>
      <w:r w:rsidR="00A17CB9">
        <w:rPr>
          <w:noProof/>
        </w:rPr>
        <w:pict>
          <v:shape id="_x0000_s1215" type="#_x0000_t202" style="position:absolute;left:0;text-align:left;margin-left:240.9pt;margin-top:119pt;width:75.75pt;height:52.2pt;z-index:251749376" filled="f" stroked="f">
            <v:textbox inset="5.85pt,.7pt,5.85pt,.7pt">
              <w:txbxContent>
                <w:p w:rsidR="00A17CB9" w:rsidRDefault="00A17CB9">
                  <w:r>
                    <w:rPr>
                      <w:noProof/>
                    </w:rPr>
                    <w:drawing>
                      <wp:inline distT="0" distB="0" distL="0" distR="0">
                        <wp:extent cx="666750" cy="594092"/>
                        <wp:effectExtent l="19050" t="0" r="0" b="0"/>
                        <wp:docPr id="691" name="図 691" descr="http://www.wanpagu.sakura.ne.jp/summer/summer_i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www.wanpagu.sakura.ne.jp/summer/summer_i60.png"/>
                                <pic:cNvPicPr>
                                  <a:picLocks noChangeAspect="1" noChangeArrowheads="1"/>
                                </pic:cNvPicPr>
                              </pic:nvPicPr>
                              <pic:blipFill>
                                <a:blip r:embed="rId10"/>
                                <a:srcRect/>
                                <a:stretch>
                                  <a:fillRect/>
                                </a:stretch>
                              </pic:blipFill>
                              <pic:spPr bwMode="auto">
                                <a:xfrm>
                                  <a:off x="0" y="0"/>
                                  <a:ext cx="672852" cy="599529"/>
                                </a:xfrm>
                                <a:prstGeom prst="rect">
                                  <a:avLst/>
                                </a:prstGeom>
                                <a:noFill/>
                                <a:ln w="9525">
                                  <a:noFill/>
                                  <a:miter lim="800000"/>
                                  <a:headEnd/>
                                  <a:tailEnd/>
                                </a:ln>
                              </pic:spPr>
                            </pic:pic>
                          </a:graphicData>
                        </a:graphic>
                      </wp:inline>
                    </w:drawing>
                  </w:r>
                </w:p>
              </w:txbxContent>
            </v:textbox>
          </v:shape>
        </w:pict>
      </w:r>
      <w:r w:rsidR="00A17CB9">
        <w:rPr>
          <w:noProof/>
        </w:rPr>
        <w:pict>
          <v:shape id="_x0000_s1214" type="#_x0000_t202" style="position:absolute;left:0;text-align:left;margin-left:-1.35pt;margin-top:11.5pt;width:108pt;height:92.15pt;z-index:251748352" filled="f" stroked="f">
            <v:textbox inset="5.85pt,.7pt,5.85pt,.7pt">
              <w:txbxContent>
                <w:p w:rsidR="00A17CB9" w:rsidRDefault="00A17CB9">
                  <w:r>
                    <w:rPr>
                      <w:noProof/>
                    </w:rPr>
                    <w:drawing>
                      <wp:inline distT="0" distB="0" distL="0" distR="0">
                        <wp:extent cx="1111583" cy="1119530"/>
                        <wp:effectExtent l="19050" t="0" r="12367" b="0"/>
                        <wp:docPr id="688" name="図 688" descr="http://azukichi.net/season/img/summer/hanabi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azukichi.net/season/img/summer/hanabi017.png"/>
                                <pic:cNvPicPr>
                                  <a:picLocks noChangeAspect="1" noChangeArrowheads="1"/>
                                </pic:cNvPicPr>
                              </pic:nvPicPr>
                              <pic:blipFill>
                                <a:blip r:embed="rId11"/>
                                <a:srcRect/>
                                <a:stretch>
                                  <a:fillRect/>
                                </a:stretch>
                              </pic:blipFill>
                              <pic:spPr bwMode="auto">
                                <a:xfrm rot="5400000">
                                  <a:off x="0" y="0"/>
                                  <a:ext cx="1115082" cy="1123054"/>
                                </a:xfrm>
                                <a:prstGeom prst="rect">
                                  <a:avLst/>
                                </a:prstGeom>
                                <a:noFill/>
                                <a:ln w="9525">
                                  <a:noFill/>
                                  <a:miter lim="800000"/>
                                  <a:headEnd/>
                                  <a:tailEnd/>
                                </a:ln>
                              </pic:spPr>
                            </pic:pic>
                          </a:graphicData>
                        </a:graphic>
                      </wp:inline>
                    </w:drawing>
                  </w:r>
                </w:p>
              </w:txbxContent>
            </v:textbox>
          </v:shape>
        </w:pict>
      </w:r>
      <w:r w:rsidR="004411BB">
        <w:rPr>
          <w:noProof/>
        </w:rPr>
        <w:pict>
          <v:shape id="_x0000_s1213" type="#_x0000_t202" style="position:absolute;left:0;text-align:left;margin-left:507.9pt;margin-top:105.25pt;width:91.5pt;height:65.95pt;z-index:251747328" filled="f" stroked="f">
            <v:textbox inset="5.85pt,.7pt,5.85pt,.7pt">
              <w:txbxContent>
                <w:p w:rsidR="004411BB" w:rsidRDefault="00A17CB9">
                  <w:r>
                    <w:rPr>
                      <w:noProof/>
                    </w:rPr>
                    <w:drawing>
                      <wp:inline distT="0" distB="0" distL="0" distR="0">
                        <wp:extent cx="981075" cy="799577"/>
                        <wp:effectExtent l="19050" t="0" r="9525" b="0"/>
                        <wp:docPr id="685" name="図 685" descr="http://kenkoukazoku.info/wp-content/uploads/2015/06/ob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kenkoukazoku.info/wp-content/uploads/2015/06/obon.gif"/>
                                <pic:cNvPicPr>
                                  <a:picLocks noChangeAspect="1" noChangeArrowheads="1"/>
                                </pic:cNvPicPr>
                              </pic:nvPicPr>
                              <pic:blipFill>
                                <a:blip r:embed="rId12"/>
                                <a:srcRect/>
                                <a:stretch>
                                  <a:fillRect/>
                                </a:stretch>
                              </pic:blipFill>
                              <pic:spPr bwMode="auto">
                                <a:xfrm>
                                  <a:off x="0" y="0"/>
                                  <a:ext cx="982638" cy="800851"/>
                                </a:xfrm>
                                <a:prstGeom prst="rect">
                                  <a:avLst/>
                                </a:prstGeom>
                                <a:noFill/>
                                <a:ln w="9525">
                                  <a:noFill/>
                                  <a:miter lim="800000"/>
                                  <a:headEnd/>
                                  <a:tailEnd/>
                                </a:ln>
                              </pic:spPr>
                            </pic:pic>
                          </a:graphicData>
                        </a:graphic>
                      </wp:inline>
                    </w:drawing>
                  </w:r>
                </w:p>
              </w:txbxContent>
            </v:textbox>
          </v:shape>
        </w:pict>
      </w:r>
      <w:r w:rsidR="004411BB">
        <w:rPr>
          <w:noProof/>
        </w:rPr>
        <w:pict>
          <v:shape id="_x0000_s1212" type="#_x0000_t202" style="position:absolute;left:0;text-align:left;margin-left:426.9pt;margin-top:382.3pt;width:81pt;height:62.7pt;z-index:251746304" filled="f" stroked="f">
            <v:textbox inset="5.85pt,.7pt,5.85pt,.7pt">
              <w:txbxContent>
                <w:p w:rsidR="004411BB" w:rsidRDefault="004411BB">
                  <w:r>
                    <w:rPr>
                      <w:noProof/>
                    </w:rPr>
                    <w:drawing>
                      <wp:inline distT="0" distB="0" distL="0" distR="0">
                        <wp:extent cx="816103" cy="647700"/>
                        <wp:effectExtent l="19050" t="0" r="3047" b="0"/>
                        <wp:docPr id="676" name="図 676" descr="http://bluedaisy.rdy.jp/bd/bdsozai/illust/summer_event/obon/bd_obon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bluedaisy.rdy.jp/bd/bdsozai/illust/summer_event/obon/bd_obon12.gif"/>
                                <pic:cNvPicPr>
                                  <a:picLocks noChangeAspect="1" noChangeArrowheads="1"/>
                                </pic:cNvPicPr>
                              </pic:nvPicPr>
                              <pic:blipFill>
                                <a:blip r:embed="rId13"/>
                                <a:srcRect/>
                                <a:stretch>
                                  <a:fillRect/>
                                </a:stretch>
                              </pic:blipFill>
                              <pic:spPr bwMode="auto">
                                <a:xfrm>
                                  <a:off x="0" y="0"/>
                                  <a:ext cx="820766" cy="651401"/>
                                </a:xfrm>
                                <a:prstGeom prst="rect">
                                  <a:avLst/>
                                </a:prstGeom>
                                <a:noFill/>
                                <a:ln w="9525">
                                  <a:noFill/>
                                  <a:miter lim="800000"/>
                                  <a:headEnd/>
                                  <a:tailEnd/>
                                </a:ln>
                              </pic:spPr>
                            </pic:pic>
                          </a:graphicData>
                        </a:graphic>
                      </wp:inline>
                    </w:drawing>
                  </w:r>
                </w:p>
              </w:txbxContent>
            </v:textbox>
          </v:shape>
        </w:pict>
      </w:r>
      <w:r w:rsidR="004411BB">
        <w:rPr>
          <w:noProof/>
        </w:rPr>
        <w:pict>
          <v:shape id="_x0000_s1208" type="#_x0000_t202" style="position:absolute;left:0;text-align:left;margin-left:-2.05pt;margin-top:215.7pt;width:270.55pt;height:150.75pt;z-index:251742208" filled="f" stroked="f">
            <v:textbox inset="5.85pt,.7pt,5.85pt,.7pt">
              <w:txbxContent>
                <w:p w:rsidR="00B016B6" w:rsidRDefault="00B016B6">
                  <w:r>
                    <w:rPr>
                      <w:noProof/>
                    </w:rPr>
                    <w:drawing>
                      <wp:inline distT="0" distB="0" distL="0" distR="0">
                        <wp:extent cx="3318933" cy="1866900"/>
                        <wp:effectExtent l="19050" t="0" r="0" b="0"/>
                        <wp:docPr id="661" name="図 661" descr="C:\Users\KYOKO\AppData\Local\Microsoft\Windows\Temporary Internet Files\Content.Word\DSC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C:\Users\KYOKO\AppData\Local\Microsoft\Windows\Temporary Internet Files\Content.Word\DSC_0839.jpg"/>
                                <pic:cNvPicPr>
                                  <a:picLocks noChangeAspect="1" noChangeArrowheads="1"/>
                                </pic:cNvPicPr>
                              </pic:nvPicPr>
                              <pic:blipFill>
                                <a:blip r:embed="rId14"/>
                                <a:srcRect/>
                                <a:stretch>
                                  <a:fillRect/>
                                </a:stretch>
                              </pic:blipFill>
                              <pic:spPr bwMode="auto">
                                <a:xfrm>
                                  <a:off x="0" y="0"/>
                                  <a:ext cx="3318933" cy="1866900"/>
                                </a:xfrm>
                                <a:prstGeom prst="rect">
                                  <a:avLst/>
                                </a:prstGeom>
                                <a:noFill/>
                                <a:ln w="9525">
                                  <a:noFill/>
                                  <a:miter lim="800000"/>
                                  <a:headEnd/>
                                  <a:tailEnd/>
                                </a:ln>
                              </pic:spPr>
                            </pic:pic>
                          </a:graphicData>
                        </a:graphic>
                      </wp:inline>
                    </w:drawing>
                  </w:r>
                </w:p>
              </w:txbxContent>
            </v:textbox>
          </v:shape>
        </w:pict>
      </w:r>
      <w:r w:rsidR="004411BB">
        <w:rPr>
          <w:noProof/>
        </w:rPr>
        <w:pict>
          <v:shape id="_x0000_s1209" type="#_x0000_t202" style="position:absolute;left:0;text-align:left;margin-left:-1.35pt;margin-top:366.4pt;width:261.1pt;height:15.75pt;z-index:251743232" filled="f" stroked="f">
            <v:textbox inset="5.85pt,.7pt,5.85pt,.7pt">
              <w:txbxContent>
                <w:p w:rsidR="00B016B6" w:rsidRPr="00B016B6" w:rsidRDefault="00B016B6">
                  <w:pPr>
                    <w:rPr>
                      <w:b/>
                      <w:color w:val="FF33CC"/>
                      <w:szCs w:val="21"/>
                    </w:rPr>
                  </w:pPr>
                  <w:r w:rsidRPr="00B016B6">
                    <w:rPr>
                      <w:rFonts w:hint="eastAsia"/>
                      <w:b/>
                      <w:color w:val="FF33CC"/>
                      <w:szCs w:val="21"/>
                    </w:rPr>
                    <w:t>暑い中多くの皆様のご参列ありがとうございました</w:t>
                  </w:r>
                </w:p>
              </w:txbxContent>
            </v:textbox>
          </v:shape>
        </w:pict>
      </w:r>
      <w:r w:rsidR="004411BB">
        <w:rPr>
          <w:noProof/>
        </w:rPr>
        <w:pict>
          <v:shape id="_x0000_s1211" type="#_x0000_t202" style="position:absolute;left:0;text-align:left;margin-left:710.4pt;margin-top:361.9pt;width:86.1pt;height:53.05pt;z-index:251745280" filled="f" stroked="f">
            <v:textbox inset="5.85pt,.7pt,5.85pt,.7pt">
              <w:txbxContent>
                <w:p w:rsidR="004411BB" w:rsidRDefault="004411BB">
                  <w:r>
                    <w:rPr>
                      <w:noProof/>
                    </w:rPr>
                    <w:drawing>
                      <wp:inline distT="0" distB="0" distL="0" distR="0">
                        <wp:extent cx="935355" cy="511700"/>
                        <wp:effectExtent l="19050" t="0" r="0" b="0"/>
                        <wp:docPr id="671" name="sb-player" descr="http://free-illustrations-ls01.gatag.net/images/lgi01a2014082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free-illustrations-ls01.gatag.net/images/lgi01a201408222000.jpg"/>
                                <pic:cNvPicPr>
                                  <a:picLocks noChangeAspect="1" noChangeArrowheads="1"/>
                                </pic:cNvPicPr>
                              </pic:nvPicPr>
                              <pic:blipFill>
                                <a:blip r:embed="rId15"/>
                                <a:srcRect/>
                                <a:stretch>
                                  <a:fillRect/>
                                </a:stretch>
                              </pic:blipFill>
                              <pic:spPr bwMode="auto">
                                <a:xfrm>
                                  <a:off x="0" y="0"/>
                                  <a:ext cx="935355" cy="511700"/>
                                </a:xfrm>
                                <a:prstGeom prst="rect">
                                  <a:avLst/>
                                </a:prstGeom>
                                <a:noFill/>
                                <a:ln w="9525">
                                  <a:noFill/>
                                  <a:miter lim="800000"/>
                                  <a:headEnd/>
                                  <a:tailEnd/>
                                </a:ln>
                              </pic:spPr>
                            </pic:pic>
                          </a:graphicData>
                        </a:graphic>
                      </wp:inline>
                    </w:drawing>
                  </w:r>
                </w:p>
              </w:txbxContent>
            </v:textbox>
          </v:shape>
        </w:pict>
      </w:r>
      <w:r w:rsidR="004411BB">
        <w:rPr>
          <w:noProof/>
        </w:rPr>
        <w:pict>
          <v:shape id="_x0000_s1210" type="#_x0000_t202" style="position:absolute;left:0;text-align:left;margin-left:495.9pt;margin-top:171.25pt;width:282pt;height:24.1pt;z-index:251744256" filled="f" stroked="f">
            <v:textbox inset="5.85pt,.7pt,5.85pt,.7pt">
              <w:txbxContent>
                <w:p w:rsidR="004411BB" w:rsidRDefault="004411BB">
                  <w:r>
                    <w:rPr>
                      <w:noProof/>
                    </w:rPr>
                    <w:drawing>
                      <wp:inline distT="0" distB="0" distL="0" distR="0">
                        <wp:extent cx="3423285" cy="240898"/>
                        <wp:effectExtent l="19050" t="0" r="5715" b="0"/>
                        <wp:docPr id="668" name="図 668" descr="http://azukichi.net/season/img/month/august-borde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azukichi.net/season/img/month/august-border001.jpg"/>
                                <pic:cNvPicPr>
                                  <a:picLocks noChangeAspect="1" noChangeArrowheads="1"/>
                                </pic:cNvPicPr>
                              </pic:nvPicPr>
                              <pic:blipFill>
                                <a:blip r:embed="rId16"/>
                                <a:srcRect/>
                                <a:stretch>
                                  <a:fillRect/>
                                </a:stretch>
                              </pic:blipFill>
                              <pic:spPr bwMode="auto">
                                <a:xfrm>
                                  <a:off x="0" y="0"/>
                                  <a:ext cx="3423285" cy="240898"/>
                                </a:xfrm>
                                <a:prstGeom prst="rect">
                                  <a:avLst/>
                                </a:prstGeom>
                                <a:noFill/>
                                <a:ln w="9525">
                                  <a:noFill/>
                                  <a:miter lim="800000"/>
                                  <a:headEnd/>
                                  <a:tailEnd/>
                                </a:ln>
                              </pic:spPr>
                            </pic:pic>
                          </a:graphicData>
                        </a:graphic>
                      </wp:inline>
                    </w:drawing>
                  </w:r>
                </w:p>
              </w:txbxContent>
            </v:textbox>
          </v:shape>
        </w:pict>
      </w:r>
      <w:r w:rsidR="004411BB">
        <w:rPr>
          <w:noProof/>
        </w:rPr>
        <w:pict>
          <v:shape id="_x0000_s1038" type="#_x0000_t202" style="position:absolute;left:0;text-align:left;margin-left:479.4pt;margin-top:799.15pt;width:289.2pt;height:38.15pt;z-index:251669504;mso-wrap-style:none" stroked="f">
            <v:textbox style="mso-next-textbox:#_x0000_s1038;mso-fit-shape-to-text:t" inset="5.85pt,.7pt,5.85pt,.7pt">
              <w:txbxContent>
                <w:p w:rsidR="006830E0" w:rsidRDefault="00236427">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275.25pt;height:30pt" fillcolor="red" stroked="f">
                        <v:fill color2="#f93"/>
                        <v:shadow on="t" color="#ccecff" opacity="52429f"/>
                        <v:textpath style="font-family:&quot;HG丸ｺﾞｼｯｸM-PRO&quot;;font-weight:bold;v-text-reverse:t;v-text-kern:t" trim="t" fitpath="t" string="毎月１７日「大安楽日」"/>
                      </v:shape>
                    </w:pict>
                  </w:r>
                </w:p>
              </w:txbxContent>
            </v:textbox>
          </v:shape>
        </w:pict>
      </w:r>
      <w:r w:rsidR="004411BB">
        <w:rPr>
          <w:noProof/>
        </w:rPr>
        <w:pict>
          <v:shape id="_x0000_s1207" type="#_x0000_t202" style="position:absolute;left:0;text-align:left;margin-left:486.15pt;margin-top:673.85pt;width:104.25pt;height:105.6pt;z-index:251741184" filled="f" stroked="f">
            <v:textbox inset="5.85pt,.7pt,5.85pt,.7pt">
              <w:txbxContent>
                <w:p w:rsidR="006830E0" w:rsidRPr="00236427" w:rsidRDefault="006830E0">
                  <w:pPr>
                    <w:rPr>
                      <w:color w:val="FF3399"/>
                    </w:rPr>
                  </w:pPr>
                  <w:r w:rsidRPr="00236427">
                    <w:rPr>
                      <w:rFonts w:hint="eastAsia"/>
                      <w:color w:val="FF3399"/>
                      <w:sz w:val="20"/>
                      <w:szCs w:val="20"/>
                    </w:rPr>
                    <w:t xml:space="preserve">御詠歌初心者の若寺庭と一緒に是非御詠歌のお勉強をいたしませんか？　</w:t>
                  </w:r>
                  <w:r w:rsidRPr="00236427">
                    <w:rPr>
                      <w:rFonts w:hint="eastAsia"/>
                      <w:color w:val="FF3399"/>
                      <w:sz w:val="20"/>
                      <w:szCs w:val="20"/>
                    </w:rPr>
                    <w:t>他にも何か楽しいことを一緒にいたしませんか？お気軽にお声かけ下さ</w:t>
                  </w:r>
                  <w:r w:rsidRPr="00236427">
                    <w:rPr>
                      <w:rFonts w:hint="eastAsia"/>
                      <w:color w:val="FF3399"/>
                    </w:rPr>
                    <w:t>い。</w:t>
                  </w:r>
                </w:p>
              </w:txbxContent>
            </v:textbox>
          </v:shape>
        </w:pict>
      </w:r>
      <w:r w:rsidR="00B016B6">
        <w:rPr>
          <w:noProof/>
        </w:rPr>
        <w:pict>
          <v:shape id="_x0000_s1127" type="#_x0000_t202" style="position:absolute;left:0;text-align:left;margin-left:268.5pt;margin-top:213.25pt;width:528pt;height:168.3pt;z-index:251717632" filled="f" stroked="f">
            <v:textbox style="mso-next-textbox:#_x0000_s1127" inset="5.85pt,.7pt,5.85pt,.7pt">
              <w:txbxContent>
                <w:p w:rsidR="006830E0" w:rsidRDefault="006830E0" w:rsidP="007B3F5D">
                  <w:pPr>
                    <w:ind w:firstLineChars="100" w:firstLine="320"/>
                    <w:rPr>
                      <w:rFonts w:hint="eastAsia"/>
                      <w:sz w:val="32"/>
                      <w:szCs w:val="32"/>
                    </w:rPr>
                  </w:pPr>
                  <w:r w:rsidRPr="007B3F5D">
                    <w:rPr>
                      <w:rFonts w:hint="eastAsia"/>
                      <w:sz w:val="32"/>
                      <w:szCs w:val="32"/>
                    </w:rPr>
                    <w:t>毎年８月２日に、大施餓鬼法要「みたま祭り」を厳修しております。今年も住職と他１２名の僧侶により、盛大に厳修いたしました。百名以上の檀信徒の皆様方にご参列いただき、ご先祖さまのご供養を盛大に厳修できました事、心より感謝申し上げます。</w:t>
                  </w:r>
                </w:p>
                <w:p w:rsidR="006830E0" w:rsidRPr="007B3F5D" w:rsidRDefault="006830E0" w:rsidP="007B3F5D">
                  <w:pPr>
                    <w:ind w:firstLineChars="100" w:firstLine="320"/>
                    <w:rPr>
                      <w:sz w:val="32"/>
                      <w:szCs w:val="32"/>
                    </w:rPr>
                  </w:pPr>
                  <w:r>
                    <w:rPr>
                      <w:rFonts w:hint="eastAsia"/>
                      <w:sz w:val="32"/>
                      <w:szCs w:val="32"/>
                    </w:rPr>
                    <w:t>法要終了後、住職の法話があり、その後お塔婆をお持ち帰りいただきました。お持ち帰りになったお塔婆は、</w:t>
                  </w:r>
                  <w:r w:rsidR="004411BB">
                    <w:rPr>
                      <w:rFonts w:hint="eastAsia"/>
                      <w:sz w:val="32"/>
                      <w:szCs w:val="32"/>
                    </w:rPr>
                    <w:t>早めにお仏壇にまつり、五色の旗をお飾り</w:t>
                  </w:r>
                  <w:r>
                    <w:rPr>
                      <w:rFonts w:hint="eastAsia"/>
                      <w:sz w:val="32"/>
                      <w:szCs w:val="32"/>
                    </w:rPr>
                    <w:t>しお盆を迎える準備をい</w:t>
                  </w:r>
                  <w:r w:rsidR="004411BB">
                    <w:rPr>
                      <w:rFonts w:hint="eastAsia"/>
                      <w:sz w:val="32"/>
                      <w:szCs w:val="32"/>
                    </w:rPr>
                    <w:t>たしましょう。送り盆の日は、お墓参りの時にお塔婆をお墓にお供えし、</w:t>
                  </w:r>
                  <w:r>
                    <w:rPr>
                      <w:rFonts w:hint="eastAsia"/>
                      <w:sz w:val="32"/>
                      <w:szCs w:val="32"/>
                    </w:rPr>
                    <w:t>ご供養いたしましょう。</w:t>
                  </w:r>
                </w:p>
              </w:txbxContent>
            </v:textbox>
          </v:shape>
        </w:pict>
      </w:r>
      <w:r w:rsidR="006830E0">
        <w:rPr>
          <w:noProof/>
        </w:rPr>
        <w:pict>
          <v:shape id="_x0000_s1203" type="#_x0000_t202" style="position:absolute;left:0;text-align:left;margin-left:-2.85pt;margin-top:1006.9pt;width:273pt;height:109.3pt;z-index:251737088" stroked="f">
            <v:textbox inset="5.85pt,.7pt,5.85pt,.7pt">
              <w:txbxContent>
                <w:p w:rsidR="006830E0" w:rsidRPr="00E32595" w:rsidRDefault="006830E0" w:rsidP="00551AE5">
                  <w:pPr>
                    <w:rPr>
                      <w:sz w:val="28"/>
                      <w:szCs w:val="28"/>
                    </w:rPr>
                  </w:pPr>
                  <w:r w:rsidRPr="00E32595">
                    <w:rPr>
                      <w:rFonts w:hint="eastAsia"/>
                      <w:sz w:val="28"/>
                      <w:szCs w:val="28"/>
                    </w:rPr>
                    <w:t>そこで、戦没者の慰霊法要を厳修し、当山の住職と副住職もご供養を</w:t>
                  </w:r>
                  <w:r w:rsidR="004411BB">
                    <w:rPr>
                      <w:rFonts w:hint="eastAsia"/>
                      <w:sz w:val="28"/>
                      <w:szCs w:val="28"/>
                    </w:rPr>
                    <w:t>し</w:t>
                  </w:r>
                  <w:r>
                    <w:rPr>
                      <w:rFonts w:hint="eastAsia"/>
                      <w:sz w:val="28"/>
                      <w:szCs w:val="28"/>
                    </w:rPr>
                    <w:t>ま</w:t>
                  </w:r>
                  <w:r w:rsidRPr="00E32595">
                    <w:rPr>
                      <w:rFonts w:hint="eastAsia"/>
                      <w:sz w:val="28"/>
                      <w:szCs w:val="28"/>
                    </w:rPr>
                    <w:t>した。戦争のない平和な世界</w:t>
                  </w:r>
                  <w:r>
                    <w:rPr>
                      <w:rFonts w:hint="eastAsia"/>
                      <w:sz w:val="28"/>
                      <w:szCs w:val="28"/>
                    </w:rPr>
                    <w:t>の</w:t>
                  </w:r>
                  <w:r w:rsidRPr="00E32595">
                    <w:rPr>
                      <w:rFonts w:hint="eastAsia"/>
                      <w:sz w:val="28"/>
                      <w:szCs w:val="28"/>
                    </w:rPr>
                    <w:t>実現</w:t>
                  </w:r>
                  <w:r>
                    <w:rPr>
                      <w:rFonts w:hint="eastAsia"/>
                      <w:sz w:val="28"/>
                      <w:szCs w:val="28"/>
                    </w:rPr>
                    <w:t>の</w:t>
                  </w:r>
                  <w:r w:rsidRPr="00E32595">
                    <w:rPr>
                      <w:rFonts w:hint="eastAsia"/>
                      <w:sz w:val="28"/>
                      <w:szCs w:val="28"/>
                    </w:rPr>
                    <w:t>ために、戦争の悲惨さを語り継ぐと同時に、多くの方々の尊い命の犠牲を忘れない</w:t>
                  </w:r>
                  <w:r>
                    <w:rPr>
                      <w:rFonts w:hint="eastAsia"/>
                      <w:sz w:val="28"/>
                      <w:szCs w:val="28"/>
                    </w:rPr>
                    <w:t>様に</w:t>
                  </w:r>
                  <w:r w:rsidRPr="00E32595">
                    <w:rPr>
                      <w:rFonts w:hint="eastAsia"/>
                      <w:sz w:val="28"/>
                      <w:szCs w:val="28"/>
                    </w:rPr>
                    <w:t>供養をし、平和の尊さを伝えていきたいと思います。</w:t>
                  </w:r>
                </w:p>
                <w:p w:rsidR="006830E0" w:rsidRPr="00551AE5" w:rsidRDefault="006830E0"/>
              </w:txbxContent>
            </v:textbox>
          </v:shape>
        </w:pict>
      </w:r>
      <w:r w:rsidR="002606C8">
        <w:rPr>
          <w:noProof/>
        </w:rPr>
        <w:pict>
          <v:shape id="_x0000_s1036" type="#_x0000_t202" style="position:absolute;left:0;text-align:left;margin-left:465.9pt;margin-top:824.55pt;width:330.6pt;height:304.3pt;z-index:251668480" strokecolor="#974706 [1609]" strokeweight="4.5pt">
            <v:stroke linestyle="thickThin"/>
            <v:textbox style="mso-next-textbox:#_x0000_s1036" inset="5.85pt,.7pt,5.85pt,.7pt">
              <w:txbxContent>
                <w:p w:rsidR="006830E0" w:rsidRPr="001075F3" w:rsidRDefault="006830E0" w:rsidP="00093D5D">
                  <w:pPr>
                    <w:rPr>
                      <w:sz w:val="22"/>
                    </w:rPr>
                  </w:pPr>
                </w:p>
              </w:txbxContent>
            </v:textbox>
          </v:shape>
        </w:pict>
      </w:r>
      <w:r w:rsidR="002606C8">
        <w:rPr>
          <w:noProof/>
        </w:rPr>
        <w:pict>
          <v:shape id="_x0000_s1046" type="#_x0000_t202" style="position:absolute;left:0;text-align:left;margin-left:-5.65pt;margin-top:824.5pt;width:464.05pt;height:304.35pt;z-index:251677696" strokecolor="#f60" strokeweight="4.5pt">
            <v:stroke linestyle="thickThin"/>
            <v:textbox style="mso-next-textbox:#_x0000_s1046" inset="5.85pt,.7pt,5.85pt,.7pt">
              <w:txbxContent>
                <w:p w:rsidR="006830E0" w:rsidRPr="00FF7BF0" w:rsidRDefault="006830E0" w:rsidP="001646CE">
                  <w:pPr>
                    <w:rPr>
                      <w:sz w:val="36"/>
                      <w:szCs w:val="36"/>
                    </w:rPr>
                  </w:pPr>
                </w:p>
              </w:txbxContent>
            </v:textbox>
          </v:shape>
        </w:pict>
      </w:r>
      <w:r w:rsidR="00662AE5">
        <w:rPr>
          <w:noProof/>
        </w:rPr>
        <w:pict>
          <v:shape id="_x0000_s1206" type="#_x0000_t202" style="position:absolute;left:0;text-align:left;margin-left:264.9pt;margin-top:438.2pt;width:198.6pt;height:345.4pt;z-index:251740160" filled="f" stroked="f">
            <v:textbox inset="5.85pt,.7pt,5.85pt,.7pt">
              <w:txbxContent>
                <w:p w:rsidR="006830E0" w:rsidRPr="0007286F" w:rsidRDefault="006830E0">
                  <w:pPr>
                    <w:rPr>
                      <w:rFonts w:hint="eastAsia"/>
                      <w:sz w:val="28"/>
                      <w:szCs w:val="28"/>
                    </w:rPr>
                  </w:pPr>
                  <w:r>
                    <w:rPr>
                      <w:rFonts w:hint="eastAsia"/>
                      <w:sz w:val="28"/>
                      <w:szCs w:val="28"/>
                    </w:rPr>
                    <w:t xml:space="preserve">　</w:t>
                  </w:r>
                  <w:r w:rsidRPr="0007286F">
                    <w:rPr>
                      <w:rFonts w:hint="eastAsia"/>
                      <w:sz w:val="28"/>
                      <w:szCs w:val="28"/>
                    </w:rPr>
                    <w:t>私</w:t>
                  </w:r>
                  <w:r w:rsidR="004411BB">
                    <w:rPr>
                      <w:rFonts w:hint="eastAsia"/>
                      <w:sz w:val="28"/>
                      <w:szCs w:val="28"/>
                    </w:rPr>
                    <w:t>、</w:t>
                  </w:r>
                  <w:r w:rsidRPr="0007286F">
                    <w:rPr>
                      <w:rFonts w:hint="eastAsia"/>
                      <w:sz w:val="28"/>
                      <w:szCs w:val="28"/>
                    </w:rPr>
                    <w:t>若寺庭、初めて京都の本山智積院で智山総合研修会に参加して参りました。</w:t>
                  </w:r>
                </w:p>
                <w:p w:rsidR="006830E0" w:rsidRPr="0007286F" w:rsidRDefault="006830E0" w:rsidP="0007286F">
                  <w:pPr>
                    <w:ind w:firstLineChars="100" w:firstLine="280"/>
                    <w:rPr>
                      <w:rFonts w:hint="eastAsia"/>
                      <w:sz w:val="28"/>
                      <w:szCs w:val="28"/>
                    </w:rPr>
                  </w:pPr>
                  <w:r w:rsidRPr="0007286F">
                    <w:rPr>
                      <w:rFonts w:hint="eastAsia"/>
                      <w:sz w:val="28"/>
                      <w:szCs w:val="28"/>
                    </w:rPr>
                    <w:t>同じ南部教区の寺庭さんとご一緒させていただき、一泊二日の本山研修です。智積院には何度も参拝に訪れたことがありますが、泊まるのは初めてです。夜の本山早朝の本山はとても静かで心地よく心安らぐひと時でした。３つの分科会で研修を受けました。学んできたことを檀信徒の皆様方のために役立てたいと思っております。</w:t>
                  </w:r>
                </w:p>
                <w:p w:rsidR="004411BB" w:rsidRDefault="006830E0" w:rsidP="0007286F">
                  <w:pPr>
                    <w:ind w:firstLineChars="100" w:firstLine="280"/>
                    <w:rPr>
                      <w:rFonts w:hint="eastAsia"/>
                      <w:sz w:val="28"/>
                      <w:szCs w:val="28"/>
                    </w:rPr>
                  </w:pPr>
                  <w:r w:rsidRPr="0007286F">
                    <w:rPr>
                      <w:rFonts w:hint="eastAsia"/>
                      <w:sz w:val="28"/>
                      <w:szCs w:val="28"/>
                    </w:rPr>
                    <w:t>檀信徒の皆様方は本山に行かれたことはありますか？</w:t>
                  </w:r>
                </w:p>
                <w:p w:rsidR="006830E0" w:rsidRPr="0007286F" w:rsidRDefault="006830E0" w:rsidP="004411BB">
                  <w:pPr>
                    <w:rPr>
                      <w:sz w:val="28"/>
                      <w:szCs w:val="28"/>
                    </w:rPr>
                  </w:pPr>
                  <w:r w:rsidRPr="0007286F">
                    <w:rPr>
                      <w:rFonts w:hint="eastAsia"/>
                      <w:sz w:val="28"/>
                      <w:szCs w:val="28"/>
                    </w:rPr>
                    <w:t>是非またいつかご一緒に参拝旅行にいけたら</w:t>
                  </w:r>
                  <w:r>
                    <w:rPr>
                      <w:rFonts w:hint="eastAsia"/>
                      <w:sz w:val="28"/>
                      <w:szCs w:val="28"/>
                    </w:rPr>
                    <w:t>いいですね。</w:t>
                  </w:r>
                </w:p>
              </w:txbxContent>
            </v:textbox>
          </v:shape>
        </w:pict>
      </w:r>
      <w:r w:rsidR="00662AE5">
        <w:rPr>
          <w:noProof/>
        </w:rPr>
        <w:pict>
          <v:shape id="_x0000_s1205" type="#_x0000_t202" style="position:absolute;left:0;text-align:left;margin-left:578pt;margin-top:667.2pt;width:231.55pt;height:116.2pt;z-index:251739136" filled="f" stroked="f">
            <v:textbox inset="5.85pt,.7pt,5.85pt,.7pt">
              <w:txbxContent>
                <w:p w:rsidR="006830E0" w:rsidRDefault="006830E0">
                  <w:r>
                    <w:rPr>
                      <w:noProof/>
                    </w:rPr>
                    <w:drawing>
                      <wp:inline distT="0" distB="0" distL="0" distR="0">
                        <wp:extent cx="2642235" cy="1487274"/>
                        <wp:effectExtent l="19050" t="0" r="5715" b="0"/>
                        <wp:docPr id="653" name="図 653" descr="C:\Users\KYOKO\AppData\Local\Microsoft\Windows\Temporary Internet Files\Content.Outlook\6GYETEB2\ facebook_1438927269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C:\Users\KYOKO\AppData\Local\Microsoft\Windows\Temporary Internet Files\Content.Outlook\6GYETEB2\ facebook_1438927269859.jpg"/>
                                <pic:cNvPicPr>
                                  <a:picLocks noChangeAspect="1" noChangeArrowheads="1"/>
                                </pic:cNvPicPr>
                              </pic:nvPicPr>
                              <pic:blipFill>
                                <a:blip r:embed="rId17"/>
                                <a:srcRect/>
                                <a:stretch>
                                  <a:fillRect/>
                                </a:stretch>
                              </pic:blipFill>
                              <pic:spPr bwMode="auto">
                                <a:xfrm>
                                  <a:off x="0" y="0"/>
                                  <a:ext cx="2642235" cy="1487274"/>
                                </a:xfrm>
                                <a:prstGeom prst="rect">
                                  <a:avLst/>
                                </a:prstGeom>
                                <a:noFill/>
                                <a:ln w="9525">
                                  <a:noFill/>
                                  <a:miter lim="800000"/>
                                  <a:headEnd/>
                                  <a:tailEnd/>
                                </a:ln>
                              </pic:spPr>
                            </pic:pic>
                          </a:graphicData>
                        </a:graphic>
                      </wp:inline>
                    </w:drawing>
                  </w:r>
                </w:p>
              </w:txbxContent>
            </v:textbox>
          </v:shape>
        </w:pict>
      </w:r>
      <w:r w:rsidR="00662AE5">
        <w:rPr>
          <w:noProof/>
        </w:rPr>
        <w:pict>
          <v:shape id="_x0000_s1201" type="#_x0000_t202" style="position:absolute;left:0;text-align:left;margin-left:486.15pt;margin-top:439.2pt;width:301.6pt;height:234.45pt;z-index:251735040" stroked="f">
            <v:textbox inset="5.85pt,.7pt,5.85pt,.7pt">
              <w:txbxContent>
                <w:p w:rsidR="006830E0" w:rsidRPr="00695473" w:rsidRDefault="006830E0">
                  <w:pPr>
                    <w:rPr>
                      <w:rFonts w:ascii="HG丸ｺﾞｼｯｸM-PRO" w:hint="eastAsia"/>
                      <w:sz w:val="30"/>
                      <w:szCs w:val="30"/>
                    </w:rPr>
                  </w:pPr>
                  <w:r>
                    <w:rPr>
                      <w:rFonts w:ascii="HG丸ｺﾞｼｯｸM-PRO" w:hint="eastAsia"/>
                      <w:sz w:val="32"/>
                      <w:szCs w:val="32"/>
                    </w:rPr>
                    <w:t xml:space="preserve">　</w:t>
                  </w:r>
                  <w:r w:rsidRPr="00695473">
                    <w:rPr>
                      <w:rFonts w:ascii="HG丸ｺﾞｼｯｸM-PRO" w:hint="eastAsia"/>
                      <w:sz w:val="30"/>
                      <w:szCs w:val="30"/>
                    </w:rPr>
                    <w:t>６月１９日に岡谷の照光寺で御詠歌の講習会が行われました。</w:t>
                  </w:r>
                </w:p>
                <w:p w:rsidR="006830E0" w:rsidRPr="00695473" w:rsidRDefault="006830E0" w:rsidP="00794CEB">
                  <w:pPr>
                    <w:rPr>
                      <w:rFonts w:ascii="HG丸ｺﾞｼｯｸM-PRO" w:hint="eastAsia"/>
                      <w:sz w:val="30"/>
                      <w:szCs w:val="30"/>
                    </w:rPr>
                  </w:pPr>
                  <w:r w:rsidRPr="00695473">
                    <w:rPr>
                      <w:rFonts w:ascii="HG丸ｺﾞｼｯｸM-PRO" w:hint="eastAsia"/>
                      <w:sz w:val="30"/>
                      <w:szCs w:val="30"/>
                    </w:rPr>
                    <w:t xml:space="preserve">　戦後７０周年を迎えるにあたり、戦争でお亡くなりになった方々を追悼し恒久の平和を願う「平和観音讃仰和讃」と、東日本大震災の犠牲者もご冥福と復興を願う「東日本大震災物故者追悼詠歌」「東日本大震災復興和讃」の講習を受けました。講師の渡辺叡照先生が御詠歌の唱え方をご丁寧に御指導くださいました。楽しい雑談を交えながら</w:t>
                  </w:r>
                  <w:r w:rsidR="004411BB">
                    <w:rPr>
                      <w:rFonts w:ascii="HG丸ｺﾞｼｯｸM-PRO" w:hint="eastAsia"/>
                      <w:sz w:val="30"/>
                      <w:szCs w:val="30"/>
                    </w:rPr>
                    <w:t>、</w:t>
                  </w:r>
                  <w:r w:rsidRPr="00695473">
                    <w:rPr>
                      <w:rFonts w:ascii="HG丸ｺﾞｼｯｸM-PRO" w:hint="eastAsia"/>
                      <w:sz w:val="30"/>
                      <w:szCs w:val="30"/>
                    </w:rPr>
                    <w:t>豊かな人生を過ごすための教えが沢山ありました。</w:t>
                  </w:r>
                </w:p>
              </w:txbxContent>
            </v:textbox>
          </v:shape>
        </w:pict>
      </w:r>
      <w:r w:rsidR="00695473">
        <w:rPr>
          <w:noProof/>
        </w:rPr>
        <w:pict>
          <v:shape id="_x0000_s1198" type="#_x0000_t202" style="position:absolute;left:0;text-align:left;margin-left:-1.35pt;margin-top:439.25pt;width:271.5pt;height:344.05pt;z-index:251731968" stroked="f">
            <v:textbox style="mso-next-textbox:#_x0000_s1198" inset="5.85pt,.7pt,5.85pt,.7pt">
              <w:txbxContent>
                <w:p w:rsidR="006830E0" w:rsidRDefault="006830E0">
                  <w:r>
                    <w:rPr>
                      <w:noProof/>
                    </w:rPr>
                    <w:drawing>
                      <wp:inline distT="0" distB="0" distL="0" distR="0">
                        <wp:extent cx="3238500" cy="4305300"/>
                        <wp:effectExtent l="19050" t="0" r="0" b="0"/>
                        <wp:docPr id="654" name="図 654" descr="C:\Users\KYOKO\AppData\Local\Microsoft\Windows\Temporary Internet Files\Content.Outlook\6GYETEB2\ facebook_1438927318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C:\Users\KYOKO\AppData\Local\Microsoft\Windows\Temporary Internet Files\Content.Outlook\6GYETEB2\ facebook_1438927318714.jpg"/>
                                <pic:cNvPicPr>
                                  <a:picLocks noChangeAspect="1" noChangeArrowheads="1"/>
                                </pic:cNvPicPr>
                              </pic:nvPicPr>
                              <pic:blipFill>
                                <a:blip r:embed="rId18"/>
                                <a:srcRect/>
                                <a:stretch>
                                  <a:fillRect/>
                                </a:stretch>
                              </pic:blipFill>
                              <pic:spPr bwMode="auto">
                                <a:xfrm>
                                  <a:off x="0" y="0"/>
                                  <a:ext cx="3241794" cy="4309679"/>
                                </a:xfrm>
                                <a:prstGeom prst="rect">
                                  <a:avLst/>
                                </a:prstGeom>
                                <a:noFill/>
                                <a:ln w="9525">
                                  <a:noFill/>
                                  <a:miter lim="800000"/>
                                  <a:headEnd/>
                                  <a:tailEnd/>
                                </a:ln>
                              </pic:spPr>
                            </pic:pic>
                          </a:graphicData>
                        </a:graphic>
                      </wp:inline>
                    </w:drawing>
                  </w:r>
                </w:p>
              </w:txbxContent>
            </v:textbox>
          </v:shape>
        </w:pict>
      </w:r>
      <w:r w:rsidR="00695473">
        <w:rPr>
          <w:noProof/>
        </w:rPr>
        <w:pict>
          <v:shape id="_x0000_s1204" type="#_x0000_t202" style="position:absolute;left:0;text-align:left;margin-left:270.15pt;margin-top:988.05pt;width:181.5pt;height:140.75pt;z-index:251738112" filled="f" stroked="f">
            <v:textbox inset="5.85pt,.7pt,5.85pt,.7pt">
              <w:txbxContent>
                <w:p w:rsidR="006830E0" w:rsidRDefault="006830E0">
                  <w:r>
                    <w:rPr>
                      <w:noProof/>
                    </w:rPr>
                    <w:drawing>
                      <wp:inline distT="0" distB="0" distL="0" distR="0">
                        <wp:extent cx="2133599" cy="1600200"/>
                        <wp:effectExtent l="19050" t="0" r="1" b="0"/>
                        <wp:docPr id="649" name="図 649" descr="http://blogs.c.yimg.jp/res/blog-b9-c9/hn2043/folder/1812065/32/67622932/img_7?140956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blogs.c.yimg.jp/res/blog-b9-c9/hn2043/folder/1812065/32/67622932/img_7?1409562863"/>
                                <pic:cNvPicPr>
                                  <a:picLocks noChangeAspect="1" noChangeArrowheads="1"/>
                                </pic:cNvPicPr>
                              </pic:nvPicPr>
                              <pic:blipFill>
                                <a:blip r:embed="rId19"/>
                                <a:srcRect/>
                                <a:stretch>
                                  <a:fillRect/>
                                </a:stretch>
                              </pic:blipFill>
                              <pic:spPr bwMode="auto">
                                <a:xfrm>
                                  <a:off x="0" y="0"/>
                                  <a:ext cx="2137551" cy="1603164"/>
                                </a:xfrm>
                                <a:prstGeom prst="rect">
                                  <a:avLst/>
                                </a:prstGeom>
                                <a:noFill/>
                                <a:ln w="9525">
                                  <a:noFill/>
                                  <a:miter lim="800000"/>
                                  <a:headEnd/>
                                  <a:tailEnd/>
                                </a:ln>
                              </pic:spPr>
                            </pic:pic>
                          </a:graphicData>
                        </a:graphic>
                      </wp:inline>
                    </w:drawing>
                  </w:r>
                </w:p>
              </w:txbxContent>
            </v:textbox>
          </v:shape>
        </w:pict>
      </w:r>
      <w:r w:rsidR="00695473">
        <w:rPr>
          <w:noProof/>
        </w:rPr>
        <w:pict>
          <v:shape id="_x0000_s1048" type="#_x0000_t202" style="position:absolute;left:0;text-align:left;margin-left:-1.35pt;margin-top:841.3pt;width:453pt;height:279.2pt;z-index:251679744" filled="f" stroked="f">
            <v:textbox style="mso-next-textbox:#_x0000_s1048" inset="5.85pt,.7pt,5.85pt,.7pt">
              <w:txbxContent>
                <w:p w:rsidR="006830E0" w:rsidRPr="00E32595" w:rsidRDefault="006830E0">
                  <w:pPr>
                    <w:rPr>
                      <w:rFonts w:hint="eastAsia"/>
                      <w:sz w:val="28"/>
                      <w:szCs w:val="28"/>
                    </w:rPr>
                  </w:pPr>
                  <w:r>
                    <w:rPr>
                      <w:rFonts w:hint="eastAsia"/>
                      <w:sz w:val="24"/>
                      <w:szCs w:val="24"/>
                    </w:rPr>
                    <w:t xml:space="preserve">　</w:t>
                  </w:r>
                  <w:r w:rsidRPr="00E32595">
                    <w:rPr>
                      <w:rFonts w:hint="eastAsia"/>
                      <w:sz w:val="28"/>
                      <w:szCs w:val="28"/>
                    </w:rPr>
                    <w:t>中信地区青年連盟では、戦後７０周年の節目の事業として戦争の悲惨さと平和の尊さを後世に伝えるために、</w:t>
                  </w:r>
                  <w:r w:rsidR="004411BB">
                    <w:rPr>
                      <w:rFonts w:hint="eastAsia"/>
                      <w:sz w:val="28"/>
                      <w:szCs w:val="28"/>
                    </w:rPr>
                    <w:t>中島博昭先生の「戦後７０周年と特攻隊員・上原良司」という講演会</w:t>
                  </w:r>
                  <w:r>
                    <w:rPr>
                      <w:rFonts w:hint="eastAsia"/>
                      <w:sz w:val="28"/>
                      <w:szCs w:val="28"/>
                    </w:rPr>
                    <w:t>と慰霊法要を</w:t>
                  </w:r>
                  <w:r w:rsidRPr="00E32595">
                    <w:rPr>
                      <w:rFonts w:hint="eastAsia"/>
                      <w:sz w:val="28"/>
                      <w:szCs w:val="28"/>
                    </w:rPr>
                    <w:t>行いました。</w:t>
                  </w:r>
                  <w:r>
                    <w:rPr>
                      <w:rFonts w:hint="eastAsia"/>
                      <w:sz w:val="28"/>
                      <w:szCs w:val="28"/>
                    </w:rPr>
                    <w:t>みなさんは</w:t>
                  </w:r>
                  <w:r w:rsidRPr="00E32595">
                    <w:rPr>
                      <w:rFonts w:hint="eastAsia"/>
                      <w:sz w:val="28"/>
                      <w:szCs w:val="28"/>
                    </w:rPr>
                    <w:t>美鈴湖にある全国殉国学徒英霊慰霊塔があるのをご存知ですか？この慰霊塔は、第二次世界大戦中、学業なかばで国に殉じた学徒兵の御霊を追悼し、戦争の悲劇を後世に伝え、世界の恒久平和と人類の繁栄を願うシンボルとして、北アルプスが展望できる静かな凛とした美鈴湖の丘に、昭和３４年礎石</w:t>
                  </w:r>
                  <w:r w:rsidRPr="00E32595">
                    <w:rPr>
                      <w:rFonts w:hint="eastAsia"/>
                      <w:sz w:val="28"/>
                      <w:szCs w:val="28"/>
                    </w:rPr>
                    <w:t>(</w:t>
                  </w:r>
                  <w:r w:rsidRPr="00E32595">
                    <w:rPr>
                      <w:rFonts w:hint="eastAsia"/>
                      <w:sz w:val="28"/>
                      <w:szCs w:val="28"/>
                    </w:rPr>
                    <w:t>慰霊碑</w:t>
                  </w:r>
                  <w:r w:rsidRPr="00E32595">
                    <w:rPr>
                      <w:rFonts w:hint="eastAsia"/>
                      <w:sz w:val="28"/>
                      <w:szCs w:val="28"/>
                    </w:rPr>
                    <w:t>)</w:t>
                  </w:r>
                  <w:r w:rsidRPr="00E32595">
                    <w:rPr>
                      <w:rFonts w:hint="eastAsia"/>
                      <w:sz w:val="28"/>
                      <w:szCs w:val="28"/>
                    </w:rPr>
                    <w:t>を昭和４２年に慰霊塔が</w:t>
                  </w:r>
                  <w:r>
                    <w:rPr>
                      <w:rFonts w:hint="eastAsia"/>
                      <w:sz w:val="28"/>
                      <w:szCs w:val="28"/>
                    </w:rPr>
                    <w:t>建立さ</w:t>
                  </w:r>
                  <w:r w:rsidRPr="00E32595">
                    <w:rPr>
                      <w:rFonts w:hint="eastAsia"/>
                      <w:sz w:val="28"/>
                      <w:szCs w:val="28"/>
                    </w:rPr>
                    <w:t>れ</w:t>
                  </w:r>
                  <w:r>
                    <w:rPr>
                      <w:rFonts w:hint="eastAsia"/>
                      <w:sz w:val="28"/>
                      <w:szCs w:val="28"/>
                    </w:rPr>
                    <w:t>たものです。</w:t>
                  </w:r>
                </w:p>
                <w:p w:rsidR="006830E0" w:rsidRPr="00551AE5" w:rsidRDefault="006830E0">
                  <w:pPr>
                    <w:rPr>
                      <w:sz w:val="30"/>
                      <w:szCs w:val="30"/>
                    </w:rPr>
                  </w:pPr>
                  <w:r w:rsidRPr="00551AE5">
                    <w:rPr>
                      <w:rFonts w:hint="eastAsia"/>
                      <w:sz w:val="30"/>
                      <w:szCs w:val="30"/>
                    </w:rPr>
                    <w:t xml:space="preserve">　</w:t>
                  </w:r>
                </w:p>
              </w:txbxContent>
            </v:textbox>
          </v:shape>
        </w:pict>
      </w:r>
      <w:r w:rsidR="00794CEB">
        <w:rPr>
          <w:noProof/>
        </w:rPr>
        <w:pict>
          <v:shape id="_x0000_s1199" type="#_x0000_t202" style="position:absolute;left:0;text-align:left;margin-left:479.4pt;margin-top:420.35pt;width:315.75pt;height:370.5pt;z-index:251732992" strokecolor="#b2a1c7 [1943]" strokeweight="4.5pt">
            <v:stroke linestyle="thickThin"/>
            <v:textbox style="mso-next-textbox:#_x0000_s1199" inset="5.85pt,.7pt,5.85pt,.7pt">
              <w:txbxContent>
                <w:p w:rsidR="006830E0" w:rsidRPr="001075F3" w:rsidRDefault="006830E0" w:rsidP="005A642C">
                  <w:pPr>
                    <w:rPr>
                      <w:sz w:val="22"/>
                    </w:rPr>
                  </w:pPr>
                </w:p>
              </w:txbxContent>
            </v:textbox>
          </v:shape>
        </w:pict>
      </w:r>
      <w:r w:rsidR="005A642C">
        <w:rPr>
          <w:noProof/>
        </w:rPr>
        <w:pict>
          <v:shape id="_x0000_s1200" type="#_x0000_t202" style="position:absolute;left:0;text-align:left;margin-left:499.65pt;margin-top:398.6pt;width:255pt;height:41.15pt;z-index:251734016;mso-wrap-style:none" stroked="f">
            <v:textbox style="mso-fit-shape-to-text:t" inset="5.85pt,.7pt,5.85pt,.7pt">
              <w:txbxContent>
                <w:p w:rsidR="006830E0" w:rsidRDefault="006830E0">
                  <w:r>
                    <w:rPr>
                      <w:noProof/>
                    </w:rPr>
                    <w:pict>
                      <v:shape id="_x0000_i1033" type="#_x0000_t136" style="width:222pt;height:36pt" fillcolor="#00b050" strokecolor="#00b050">
                        <v:fill color2="#f93"/>
                        <v:shadow on="t" color="#ccecff" opacity="52429f"/>
                        <v:textpath style="font-family:&quot;HG丸ｺﾞｼｯｸM-PRO&quot;;font-weight:bold;v-text-reverse:t;v-text-kern:t" trim="t" fitpath="t" string="御詠歌講習会"/>
                      </v:shape>
                    </w:pict>
                  </w:r>
                </w:p>
              </w:txbxContent>
            </v:textbox>
          </v:shape>
        </w:pict>
      </w:r>
      <w:r w:rsidR="005A642C">
        <w:rPr>
          <w:noProof/>
        </w:rPr>
        <w:pict>
          <v:shape id="_x0000_s1026" type="#_x0000_t202" style="position:absolute;left:0;text-align:left;margin-left:-7.35pt;margin-top:.95pt;width:573.75pt;height:157.6pt;z-index:251658240" fillcolor="#ccecff" strokecolor="#03c" strokeweight="2.25pt">
            <v:fill color2="#9bbb59 [3206]"/>
            <v:shadow on="t" type="perspective" color="#4e6128 [1606]" offset="1pt" offset2="-3pt"/>
            <v:textbox style="mso-next-textbox:#_x0000_s1026" inset="5.85pt,0,5.85pt,.7pt">
              <w:txbxContent>
                <w:p w:rsidR="006830E0" w:rsidRDefault="006830E0"/>
              </w:txbxContent>
            </v:textbox>
          </v:shape>
        </w:pict>
      </w:r>
      <w:r w:rsidR="005A642C">
        <w:rPr>
          <w:noProof/>
        </w:rPr>
        <w:pict>
          <v:shape id="_x0000_s1035" type="#_x0000_t202" style="position:absolute;left:0;text-align:left;margin-left:10.9pt;margin-top:398.5pt;width:404.75pt;height:39.65pt;z-index:251667456;mso-wrap-style:none" fillcolor="white [3212]" stroked="f">
            <v:textbox style="mso-next-textbox:#_x0000_s1035;mso-fit-shape-to-text:t" inset="5.85pt,.7pt,5.85pt,.7pt">
              <w:txbxContent>
                <w:p w:rsidR="006830E0" w:rsidRDefault="006830E0">
                  <w:r>
                    <w:pict>
                      <v:shape id="_x0000_i1027" type="#_x0000_t136" style="width:390pt;height:35.25pt" fillcolor="#c09" strokecolor="#c09">
                        <v:fill color2="#f93"/>
                        <v:shadow on="t" color="#ccecff" opacity="52429f"/>
                        <v:textpath style="font-family:&quot;HG丸ｺﾞｼｯｸM-PRO&quot;;font-weight:bold;v-text-reverse:t;v-text-kern:t" trim="t" fitpath="t" string="智山総合研修会 in 智積院"/>
                      </v:shape>
                    </w:pict>
                  </w:r>
                </w:p>
              </w:txbxContent>
            </v:textbox>
          </v:shape>
        </w:pict>
      </w:r>
      <w:r w:rsidR="008C07F8">
        <w:rPr>
          <w:noProof/>
        </w:rPr>
        <w:pict>
          <v:shape id="_x0000_s1034" type="#_x0000_t202" style="position:absolute;left:0;text-align:left;margin-left:-7.35pt;margin-top:420.2pt;width:473.25pt;height:370.6pt;z-index:251666432" strokecolor="#39f" strokeweight="4.5pt">
            <v:stroke linestyle="thickThin"/>
            <v:textbox style="mso-next-textbox:#_x0000_s1034" inset="5.85pt,.7pt,5.85pt,.7pt">
              <w:txbxContent>
                <w:p w:rsidR="006830E0" w:rsidRPr="00A53703" w:rsidRDefault="006830E0" w:rsidP="00093D5D">
                  <w:pPr>
                    <w:rPr>
                      <w:sz w:val="28"/>
                      <w:szCs w:val="28"/>
                    </w:rPr>
                  </w:pPr>
                </w:p>
              </w:txbxContent>
            </v:textbox>
          </v:shape>
        </w:pict>
      </w:r>
      <w:r w:rsidR="008C07F8">
        <w:rPr>
          <w:noProof/>
        </w:rPr>
        <w:pict>
          <v:shape id="_x0000_s1106" type="#_x0000_t202" style="position:absolute;left:0;text-align:left;margin-left:-1.35pt;margin-top:213.2pt;width:261.1pt;height:168.8pt;z-index:251710464" filled="f" stroked="f">
            <v:textbox style="mso-next-textbox:#_x0000_s1106" inset="5.85pt,.7pt,5.85pt,.7pt">
              <w:txbxContent>
                <w:p w:rsidR="006830E0" w:rsidRDefault="006830E0"/>
              </w:txbxContent>
            </v:textbox>
          </v:shape>
        </w:pict>
      </w:r>
      <w:r w:rsidR="008C07F8">
        <w:rPr>
          <w:noProof/>
        </w:rPr>
        <w:pict>
          <v:shape id="_x0000_s1031" type="#_x0000_t202" style="position:absolute;left:0;text-align:left;margin-left:-7.35pt;margin-top:182.55pt;width:802.5pt;height:206.9pt;z-index:251663360" strokecolor="#f9f" strokeweight="4.5pt">
            <v:stroke linestyle="thickThin"/>
            <v:textbox style="mso-next-textbox:#_x0000_s1031" inset="5.85pt,.7pt,5.85pt,.7pt">
              <w:txbxContent>
                <w:p w:rsidR="006830E0" w:rsidRPr="00FF7BF0" w:rsidRDefault="006830E0" w:rsidP="00FF7BF0">
                  <w:pPr>
                    <w:rPr>
                      <w:sz w:val="36"/>
                      <w:szCs w:val="36"/>
                    </w:rPr>
                  </w:pPr>
                </w:p>
              </w:txbxContent>
            </v:textbox>
          </v:shape>
        </w:pict>
      </w:r>
      <w:r w:rsidR="007B3F5D">
        <w:rPr>
          <w:noProof/>
        </w:rPr>
        <w:pict>
          <v:shape id="_x0000_s1028" type="#_x0000_t202" style="position:absolute;left:0;text-align:left;margin-left:573.9pt;margin-top:11.45pt;width:209.65pt;height:22.4pt;z-index:251660288;mso-wrap-style:none" filled="f" stroked="f">
            <v:textbox style="mso-next-textbox:#_x0000_s1028;mso-fit-shape-to-text:t" inset="5.85pt,.7pt,5.85pt,.7pt">
              <w:txbxContent>
                <w:p w:rsidR="006830E0" w:rsidRDefault="006830E0">
                  <w:r>
                    <w:pict>
                      <v:shape id="_x0000_i1029" type="#_x0000_t136" style="width:197.25pt;height:20.25pt" fillcolor="black [3213]" stroked="f">
                        <v:fill color2="#f93"/>
                        <v:shadow color="silver" opacity="52429f"/>
                        <v:textpath style="font-family:&quot;HG丸ｺﾞｼｯｸM-PRO&quot;;v-text-reverse:t;v-text-kern:t" trim="t" fitpath="t" string="第3７号 平成２7年８月&#10;"/>
                      </v:shape>
                    </w:pict>
                  </w:r>
                </w:p>
              </w:txbxContent>
            </v:textbox>
          </v:shape>
        </w:pict>
      </w:r>
      <w:r w:rsidR="007B3F5D">
        <w:rPr>
          <w:noProof/>
        </w:rPr>
        <w:pict>
          <v:shape id="_x0000_s1030" type="#_x0000_t202" style="position:absolute;left:0;text-align:left;margin-left:574.75pt;margin-top:40.2pt;width:221.75pt;height:72.65pt;z-index:251662336;mso-wrap-style:none" filled="f" stroked="f">
            <v:textbox style="mso-next-textbox:#_x0000_s1030;mso-fit-shape-to-text:t" inset="5.85pt,.7pt,5.85pt,.7pt">
              <w:txbxContent>
                <w:p w:rsidR="006830E0" w:rsidRDefault="006830E0">
                  <w:r>
                    <w:pict>
                      <v:shape id="_x0000_i1030" type="#_x0000_t136" style="width:209.25pt;height:69.75pt" fillcolor="black [3213]" stroked="f">
                        <v:fill color2="#f93"/>
                        <v:shadow color="silver" opacity="52429f"/>
                        <v:textpath style="font-family:&quot;HG丸ｺﾞｼｯｸM-PRO&quot;;font-weight:bold;v-text-reverse:t;v-text-kern:t" trim="t" fitpath="t" string="長野県松本市女鳥羽２－５－８&#10;TEL 0263-33-0870&#10;FAX 0263-33-0108"/>
                      </v:shape>
                    </w:pict>
                  </w:r>
                </w:p>
              </w:txbxContent>
            </v:textbox>
          </v:shape>
        </w:pict>
      </w:r>
      <w:r w:rsidR="007B3F5D">
        <w:rPr>
          <w:noProof/>
        </w:rPr>
        <w:pict>
          <v:shape id="_x0000_s1109" type="#_x0000_t202" style="position:absolute;left:0;text-align:left;margin-left:664.25pt;margin-top:112.8pt;width:125pt;height:36.65pt;z-index:251713536;mso-wrap-style:none" filled="f" stroked="f">
            <v:textbox style="mso-next-textbox:#_x0000_s1109;mso-fit-shape-to-text:t" inset="5.85pt,.7pt,5.85pt,.7pt">
              <w:txbxContent>
                <w:p w:rsidR="006830E0" w:rsidRDefault="006830E0">
                  <w:r>
                    <w:pict>
                      <v:shape id="_x0000_i1031" type="#_x0000_t136" style="width:111.75pt;height:33.75pt" fillcolor="#5f497a [2407]" stroked="f">
                        <v:fill color2="fill darken(118)" rotate="t" focusposition=".5,.5" focussize="" method="linear sigma" focus="100%" type="gradientRadial"/>
                        <v:shadow color="silver" opacity="52429f"/>
                        <v:textpath style="font-family:&quot;HG丸ｺﾞｼｯｸM-PRO&quot;;font-weight:bold;v-text-reverse:t;v-text-kern:t" trim="t" fitpath="t" string="大安楽寺"/>
                      </v:shape>
                    </w:pict>
                  </w:r>
                </w:p>
              </w:txbxContent>
            </v:textbox>
          </v:shape>
        </w:pict>
      </w:r>
      <w:r w:rsidR="007B3F5D">
        <w:rPr>
          <w:noProof/>
        </w:rPr>
        <w:pict>
          <v:shape id="_x0000_s1108" type="#_x0000_t202" style="position:absolute;left:0;text-align:left;margin-left:583.5pt;margin-top:121.7pt;width:80.75pt;height:26.15pt;z-index:251712512;mso-wrap-style:none" filled="f" stroked="f">
            <v:textbox style="mso-next-textbox:#_x0000_s1108;mso-fit-shape-to-text:t" inset="5.85pt,.7pt,5.85pt,.7pt">
              <w:txbxContent>
                <w:p w:rsidR="006830E0" w:rsidRDefault="006830E0">
                  <w:r>
                    <w:pict>
                      <v:shape id="_x0000_i1032" type="#_x0000_t136" style="width:68.25pt;height:24pt" fillcolor="#5f497a [2407]" stroked="f">
                        <v:fill color2="fill darken(118)" rotate="t" focusposition=".5,.5" focussize="" method="linear sigma" focus="100%" type="gradientRadial"/>
                        <v:shadow color="silver" opacity="52429f"/>
                        <v:textpath style="font-family:&quot;HG丸ｺﾞｼｯｸM-PRO&quot;;font-weight:bold;v-text-reverse:t;v-text-kern:t" trim="t" fitpath="t" string="安原山"/>
                      </v:shape>
                    </w:pict>
                  </w:r>
                </w:p>
              </w:txbxContent>
            </v:textbox>
          </v:shape>
        </w:pict>
      </w:r>
      <w:r w:rsidR="007B3F5D">
        <w:rPr>
          <w:noProof/>
        </w:rPr>
        <w:pict>
          <v:shape id="_x0000_s1027" type="#_x0000_t202" style="position:absolute;left:0;text-align:left;margin-left:573.9pt;margin-top:.95pt;width:221.25pt;height:157.6pt;z-index:251659264" strokecolor="#3cf" strokeweight="4.5pt">
            <v:stroke linestyle="thickThin"/>
            <v:textbox style="mso-next-textbox:#_x0000_s1027" inset="5.85pt,.7pt,5.85pt,.7pt">
              <w:txbxContent>
                <w:p w:rsidR="006830E0" w:rsidRPr="00FF7BF0" w:rsidRDefault="006830E0">
                  <w:pPr>
                    <w:rPr>
                      <w:sz w:val="36"/>
                      <w:szCs w:val="36"/>
                    </w:rPr>
                  </w:pPr>
                </w:p>
              </w:txbxContent>
            </v:textbox>
          </v:shape>
        </w:pict>
      </w:r>
      <w:r w:rsidR="00652D9E">
        <w:rPr>
          <w:noProof/>
        </w:rPr>
        <w:pict>
          <v:shape id="_x0000_s1047" type="#_x0000_t202" style="position:absolute;left:0;text-align:left;margin-left:3.9pt;margin-top:803.4pt;width:356.05pt;height:37.5pt;z-index:251678720;mso-wrap-style:none" fillcolor="white [3212]" stroked="f">
            <v:textbox style="mso-next-textbox:#_x0000_s1047;mso-fit-shape-to-text:t" inset="5.85pt,.7pt,5.85pt,.7pt">
              <w:txbxContent>
                <w:p w:rsidR="006830E0" w:rsidRDefault="006830E0">
                  <w:r>
                    <w:pict>
                      <v:shape id="_x0000_i1034" type="#_x0000_t136" style="width:3in;height:33.75pt" fillcolor="#0070c0" strokecolor="#39f">
                        <v:fill color2="#36f"/>
                        <v:shadow on="t" color="#ccecff" opacity="52429f"/>
                        <v:textpath style="font-family:&quot;HG丸ｺﾞｼｯｸM-PRO&quot;;font-weight:bold;v-text-reverse:t;v-text-kern:t" trim="t" fitpath="t" string="戦後７０周年"/>
                      </v:shape>
                    </w:pict>
                  </w:r>
                </w:p>
              </w:txbxContent>
            </v:textbox>
          </v:shape>
        </w:pict>
      </w:r>
      <w:r w:rsidR="00652D9E">
        <w:rPr>
          <w:noProof/>
        </w:rPr>
        <w:pict>
          <v:shape id="_x0000_s1111" type="#_x0000_t202" style="position:absolute;left:0;text-align:left;margin-left:3.9pt;margin-top:7pt;width:549pt;height:146.9pt;z-index:251715584;mso-wrap-style:none" filled="f" stroked="f">
            <v:textbox style="mso-fit-shape-to-text:t" inset="5.85pt,.7pt,5.85pt,.7pt">
              <w:txbxContent>
                <w:p w:rsidR="006830E0" w:rsidRDefault="006830E0">
                  <w:r>
                    <w:pict>
                      <v:shape id="_x0000_i1025" type="#_x0000_t136" style="width:537pt;height:138pt" fillcolor="#39f" stroked="f">
                        <v:fill opacity="63570f" color2="#760000"/>
                        <v:shadow on="t" color="#92d050" opacity="52429f"/>
                        <v:textpath style="font-family:&quot;江戸勘亭流Ｐ&quot;;v-text-reverse:t;v-text-kern:t" trim="t" fitpath="t" string="わらじだより"/>
                      </v:shape>
                    </w:pict>
                  </w:r>
                </w:p>
              </w:txbxContent>
            </v:textbox>
          </v:shape>
        </w:pict>
      </w:r>
      <w:r w:rsidR="00652D9E">
        <w:rPr>
          <w:noProof/>
        </w:rPr>
        <w:pict>
          <v:shape id="_x0000_s1032" type="#_x0000_t202" style="position:absolute;left:0;text-align:left;margin-left:14.4pt;margin-top:171.15pt;width:328.5pt;height:37.5pt;z-index:251664384;mso-wrap-style:none" fillcolor="white [3212]" stroked="f">
            <v:textbox style="mso-next-textbox:#_x0000_s1032;mso-fit-shape-to-text:t" inset="5.85pt,.7pt,5.85pt,.7pt">
              <w:txbxContent>
                <w:p w:rsidR="006830E0" w:rsidRDefault="006830E0">
                  <w:r>
                    <w:pict>
                      <v:shape id="_x0000_i1026" type="#_x0000_t136" style="width:434.25pt;height:35.25pt" fillcolor="#7030a0" strokecolor="#7030a0">
                        <v:fill color2="#f93"/>
                        <v:shadow on="t" color="#ccecff" opacity="52429f"/>
                        <v:textpath style="font-family:&quot;HG丸ｺﾞｼｯｸM-PRO&quot;;font-weight:bold;v-text-reverse:t;v-text-kern:t" trim="t" fitpath="t" string="大施餓鬼法要「みたま祭り」"/>
                      </v:shape>
                    </w:pict>
                  </w:r>
                </w:p>
              </w:txbxContent>
            </v:textbox>
          </v:shape>
        </w:pict>
      </w:r>
    </w:p>
    <w:sectPr w:rsidR="00F216B4" w:rsidSect="00510508">
      <w:pgSz w:w="16840" w:h="23814" w:code="8"/>
      <w:pgMar w:top="567" w:right="567" w:bottom="851" w:left="567" w:header="851" w:footer="992" w:gutter="0"/>
      <w:cols w:space="425"/>
      <w:vAlign w:val="center"/>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8A9" w:rsidRDefault="00C158A9" w:rsidP="00C02C9A">
      <w:r>
        <w:separator/>
      </w:r>
    </w:p>
  </w:endnote>
  <w:endnote w:type="continuationSeparator" w:id="0">
    <w:p w:rsidR="00C158A9" w:rsidRDefault="00C158A9" w:rsidP="00C02C9A">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8A9" w:rsidRDefault="00C158A9" w:rsidP="00C02C9A">
      <w:r>
        <w:separator/>
      </w:r>
    </w:p>
  </w:footnote>
  <w:footnote w:type="continuationSeparator" w:id="0">
    <w:p w:rsidR="00C158A9" w:rsidRDefault="00C158A9" w:rsidP="00C02C9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rawingGridVerticalSpacing w:val="381"/>
  <w:displayHorizontalDrawingGridEvery w:val="0"/>
  <w:characterSpacingControl w:val="compressPunctuation"/>
  <w:hdrShapeDefaults>
    <o:shapedefaults v:ext="edit" spidmax="28674">
      <v:textbox inset="5.85pt,.7pt,5.85pt,.7pt"/>
      <o:colormru v:ext="edit" colors="#f06,#f60,#ff9,#f6c,#03c,#ccecff,#3cf,#f9f"/>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A0949"/>
    <w:rsid w:val="00023F67"/>
    <w:rsid w:val="00045771"/>
    <w:rsid w:val="00070E28"/>
    <w:rsid w:val="0007286F"/>
    <w:rsid w:val="00077477"/>
    <w:rsid w:val="00093D5D"/>
    <w:rsid w:val="000A3EE7"/>
    <w:rsid w:val="000E07BA"/>
    <w:rsid w:val="001075F3"/>
    <w:rsid w:val="00156A30"/>
    <w:rsid w:val="001646CE"/>
    <w:rsid w:val="001652B6"/>
    <w:rsid w:val="001A1A89"/>
    <w:rsid w:val="001D76A9"/>
    <w:rsid w:val="00236427"/>
    <w:rsid w:val="002437D1"/>
    <w:rsid w:val="00247B52"/>
    <w:rsid w:val="002606C8"/>
    <w:rsid w:val="002A6E4F"/>
    <w:rsid w:val="002C7941"/>
    <w:rsid w:val="0034551A"/>
    <w:rsid w:val="003C75A7"/>
    <w:rsid w:val="00402088"/>
    <w:rsid w:val="004411BB"/>
    <w:rsid w:val="00447AB5"/>
    <w:rsid w:val="0046163D"/>
    <w:rsid w:val="00470FBE"/>
    <w:rsid w:val="00487E2D"/>
    <w:rsid w:val="004A7E2E"/>
    <w:rsid w:val="004B533E"/>
    <w:rsid w:val="004C4848"/>
    <w:rsid w:val="00510508"/>
    <w:rsid w:val="0051711E"/>
    <w:rsid w:val="00532B75"/>
    <w:rsid w:val="00551825"/>
    <w:rsid w:val="00551AE5"/>
    <w:rsid w:val="005A642C"/>
    <w:rsid w:val="005D3600"/>
    <w:rsid w:val="00620180"/>
    <w:rsid w:val="00652D9E"/>
    <w:rsid w:val="00662AE5"/>
    <w:rsid w:val="0067098F"/>
    <w:rsid w:val="006830E0"/>
    <w:rsid w:val="00695473"/>
    <w:rsid w:val="006F3750"/>
    <w:rsid w:val="007123B9"/>
    <w:rsid w:val="00752878"/>
    <w:rsid w:val="007865BE"/>
    <w:rsid w:val="00794CEB"/>
    <w:rsid w:val="007B3F5D"/>
    <w:rsid w:val="007B7D5C"/>
    <w:rsid w:val="00884307"/>
    <w:rsid w:val="0088433D"/>
    <w:rsid w:val="008A0949"/>
    <w:rsid w:val="008A0EE7"/>
    <w:rsid w:val="008C07F8"/>
    <w:rsid w:val="008C22C9"/>
    <w:rsid w:val="008C55B0"/>
    <w:rsid w:val="0091627A"/>
    <w:rsid w:val="00923D15"/>
    <w:rsid w:val="00944014"/>
    <w:rsid w:val="009503A0"/>
    <w:rsid w:val="0096358E"/>
    <w:rsid w:val="00991CC3"/>
    <w:rsid w:val="009B25FD"/>
    <w:rsid w:val="009C127D"/>
    <w:rsid w:val="009D16C7"/>
    <w:rsid w:val="009F3D77"/>
    <w:rsid w:val="00A00C23"/>
    <w:rsid w:val="00A17CB9"/>
    <w:rsid w:val="00A53703"/>
    <w:rsid w:val="00A6664B"/>
    <w:rsid w:val="00A916BB"/>
    <w:rsid w:val="00AC2ED9"/>
    <w:rsid w:val="00B016B6"/>
    <w:rsid w:val="00B1010E"/>
    <w:rsid w:val="00B10F39"/>
    <w:rsid w:val="00B5708B"/>
    <w:rsid w:val="00B725EA"/>
    <w:rsid w:val="00BB4F3F"/>
    <w:rsid w:val="00BB7872"/>
    <w:rsid w:val="00BE7571"/>
    <w:rsid w:val="00C02C9A"/>
    <w:rsid w:val="00C11E7D"/>
    <w:rsid w:val="00C158A9"/>
    <w:rsid w:val="00C24767"/>
    <w:rsid w:val="00C2698F"/>
    <w:rsid w:val="00C84A4C"/>
    <w:rsid w:val="00CF078B"/>
    <w:rsid w:val="00D03D66"/>
    <w:rsid w:val="00D12983"/>
    <w:rsid w:val="00D176EA"/>
    <w:rsid w:val="00D23372"/>
    <w:rsid w:val="00D328F4"/>
    <w:rsid w:val="00D62927"/>
    <w:rsid w:val="00D952F8"/>
    <w:rsid w:val="00DD1E6F"/>
    <w:rsid w:val="00DD5331"/>
    <w:rsid w:val="00E06B87"/>
    <w:rsid w:val="00E07EAE"/>
    <w:rsid w:val="00E32595"/>
    <w:rsid w:val="00E41EC3"/>
    <w:rsid w:val="00EA6D12"/>
    <w:rsid w:val="00ED55AD"/>
    <w:rsid w:val="00EF4F68"/>
    <w:rsid w:val="00F0489F"/>
    <w:rsid w:val="00F216B4"/>
    <w:rsid w:val="00F30A8D"/>
    <w:rsid w:val="00F70E3C"/>
    <w:rsid w:val="00F919CB"/>
    <w:rsid w:val="00FF645D"/>
    <w:rsid w:val="00FF7BF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4">
      <v:textbox inset="5.85pt,.7pt,5.85pt,.7pt"/>
      <o:colormru v:ext="edit" colors="#f06,#f60,#ff9,#f6c,#03c,#ccecff,#3cf,#f9f"/>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949"/>
    <w:pPr>
      <w:widowControl w:val="0"/>
    </w:pPr>
    <w:rPr>
      <w:rFonts w:eastAsia="HG丸ｺﾞｼｯｸM-PRO"/>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370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53703"/>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A53703"/>
  </w:style>
  <w:style w:type="character" w:customStyle="1" w:styleId="a6">
    <w:name w:val="日付 (文字)"/>
    <w:basedOn w:val="a0"/>
    <w:link w:val="a5"/>
    <w:uiPriority w:val="99"/>
    <w:semiHidden/>
    <w:rsid w:val="00A53703"/>
    <w:rPr>
      <w:rFonts w:eastAsia="HG丸ｺﾞｼｯｸM-PRO"/>
    </w:rPr>
  </w:style>
  <w:style w:type="paragraph" w:styleId="a7">
    <w:name w:val="header"/>
    <w:basedOn w:val="a"/>
    <w:link w:val="a8"/>
    <w:uiPriority w:val="99"/>
    <w:semiHidden/>
    <w:unhideWhenUsed/>
    <w:rsid w:val="00C02C9A"/>
    <w:pPr>
      <w:tabs>
        <w:tab w:val="center" w:pos="4252"/>
        <w:tab w:val="right" w:pos="8504"/>
      </w:tabs>
      <w:snapToGrid w:val="0"/>
    </w:pPr>
  </w:style>
  <w:style w:type="character" w:customStyle="1" w:styleId="a8">
    <w:name w:val="ヘッダー (文字)"/>
    <w:basedOn w:val="a0"/>
    <w:link w:val="a7"/>
    <w:uiPriority w:val="99"/>
    <w:semiHidden/>
    <w:rsid w:val="00C02C9A"/>
    <w:rPr>
      <w:rFonts w:eastAsia="HG丸ｺﾞｼｯｸM-PRO"/>
    </w:rPr>
  </w:style>
  <w:style w:type="paragraph" w:styleId="a9">
    <w:name w:val="footer"/>
    <w:basedOn w:val="a"/>
    <w:link w:val="aa"/>
    <w:uiPriority w:val="99"/>
    <w:semiHidden/>
    <w:unhideWhenUsed/>
    <w:rsid w:val="00C02C9A"/>
    <w:pPr>
      <w:tabs>
        <w:tab w:val="center" w:pos="4252"/>
        <w:tab w:val="right" w:pos="8504"/>
      </w:tabs>
      <w:snapToGrid w:val="0"/>
    </w:pPr>
  </w:style>
  <w:style w:type="character" w:customStyle="1" w:styleId="aa">
    <w:name w:val="フッター (文字)"/>
    <w:basedOn w:val="a0"/>
    <w:link w:val="a9"/>
    <w:uiPriority w:val="99"/>
    <w:semiHidden/>
    <w:rsid w:val="00C02C9A"/>
    <w:rPr>
      <w:rFonts w:eastAsia="HG丸ｺﾞｼｯｸM-P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535</TotalTime>
  <Pages>1</Pages>
  <Words>6</Words>
  <Characters>35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KYOKO</dc:creator>
  <cp:lastModifiedBy>KYOKO</cp:lastModifiedBy>
  <cp:revision>5</cp:revision>
  <cp:lastPrinted>2015-08-07T13:09:00Z</cp:lastPrinted>
  <dcterms:created xsi:type="dcterms:W3CDTF">2015-08-07T04:19:00Z</dcterms:created>
  <dcterms:modified xsi:type="dcterms:W3CDTF">2015-08-07T13:12:00Z</dcterms:modified>
</cp:coreProperties>
</file>